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F697" w14:textId="66C3754C" w:rsidR="009917F2" w:rsidRDefault="00B43E5D" w:rsidP="009F7CFF">
      <w:pPr>
        <w:jc w:val="both"/>
      </w:pPr>
      <w:r>
        <w:t>Liisa-Ly Pakosta</w:t>
      </w:r>
      <w:r w:rsidR="007724C3">
        <w:t xml:space="preserve">                                                                                               </w:t>
      </w:r>
      <w:r w:rsidR="009917F2">
        <w:t xml:space="preserve">                      </w:t>
      </w:r>
      <w:r w:rsidR="007724C3">
        <w:t xml:space="preserve"> </w:t>
      </w:r>
    </w:p>
    <w:p w14:paraId="0C1E2D58" w14:textId="52702634" w:rsidR="009917F2" w:rsidRDefault="00B43E5D" w:rsidP="009F7CFF">
      <w:pPr>
        <w:jc w:val="both"/>
      </w:pPr>
      <w:r>
        <w:t>Justiits- ja digiminister</w:t>
      </w:r>
      <w:r w:rsidR="009917F2">
        <w:t xml:space="preserve">                                                                                                    </w:t>
      </w:r>
    </w:p>
    <w:p w14:paraId="28C5B73A" w14:textId="77777777" w:rsidR="009917F2" w:rsidRDefault="009917F2" w:rsidP="009F7CFF">
      <w:pPr>
        <w:jc w:val="both"/>
      </w:pPr>
    </w:p>
    <w:p w14:paraId="57461AFD" w14:textId="1DD41D0E" w:rsidR="00671C73" w:rsidRDefault="009917F2" w:rsidP="00671C73">
      <w:pPr>
        <w:jc w:val="both"/>
        <w:rPr>
          <w:szCs w:val="22"/>
        </w:rPr>
      </w:pPr>
      <w:r>
        <w:t xml:space="preserve">                                                                                                                                    </w:t>
      </w:r>
      <w:r w:rsidR="00D32953">
        <w:t xml:space="preserve"> </w:t>
      </w:r>
      <w:r w:rsidR="00412D83">
        <w:t xml:space="preserve"> </w:t>
      </w:r>
      <w:r w:rsidR="00092683">
        <w:t>7</w:t>
      </w:r>
      <w:r w:rsidR="00412D83">
        <w:t xml:space="preserve"> </w:t>
      </w:r>
      <w:r w:rsidR="00B43E5D">
        <w:t>.11.2025</w:t>
      </w:r>
    </w:p>
    <w:p w14:paraId="0F5DD695" w14:textId="77777777" w:rsidR="001F4A48" w:rsidRPr="001F4A48" w:rsidRDefault="001F4A48" w:rsidP="00671C73">
      <w:pPr>
        <w:jc w:val="both"/>
        <w:rPr>
          <w:szCs w:val="22"/>
        </w:rPr>
      </w:pPr>
    </w:p>
    <w:p w14:paraId="33826AAC" w14:textId="77777777" w:rsidR="00EE0747" w:rsidRDefault="00EE0747" w:rsidP="009917F2">
      <w:pPr>
        <w:jc w:val="both"/>
        <w:rPr>
          <w:b/>
          <w:szCs w:val="24"/>
        </w:rPr>
      </w:pPr>
    </w:p>
    <w:p w14:paraId="2B19EAFD" w14:textId="31329D1F" w:rsidR="00341072" w:rsidRPr="00341072" w:rsidRDefault="0082071B" w:rsidP="00341072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>Kirjalik küsimus</w:t>
      </w:r>
      <w:r w:rsidR="00341072" w:rsidRPr="00341072">
        <w:rPr>
          <w:b/>
          <w:bCs/>
          <w:szCs w:val="24"/>
        </w:rPr>
        <w:t xml:space="preserve"> varjatud puuduste regulatsioon</w:t>
      </w:r>
      <w:r>
        <w:rPr>
          <w:b/>
          <w:bCs/>
          <w:szCs w:val="24"/>
        </w:rPr>
        <w:t xml:space="preserve">i kohta </w:t>
      </w:r>
      <w:r w:rsidR="00341072" w:rsidRPr="00341072">
        <w:rPr>
          <w:b/>
          <w:bCs/>
          <w:szCs w:val="24"/>
        </w:rPr>
        <w:t>kinnisvaratehingutes</w:t>
      </w:r>
    </w:p>
    <w:p w14:paraId="29F65CC3" w14:textId="77777777" w:rsidR="009917F2" w:rsidRPr="00341072" w:rsidRDefault="009917F2" w:rsidP="00F841CB">
      <w:pPr>
        <w:spacing w:after="0"/>
        <w:jc w:val="both"/>
        <w:rPr>
          <w:szCs w:val="24"/>
        </w:rPr>
      </w:pPr>
    </w:p>
    <w:p w14:paraId="0326E03A" w14:textId="77777777" w:rsidR="00EE0747" w:rsidRPr="00341072" w:rsidRDefault="00EE0747" w:rsidP="00F841CB">
      <w:pPr>
        <w:spacing w:after="0"/>
        <w:jc w:val="both"/>
        <w:rPr>
          <w:szCs w:val="24"/>
        </w:rPr>
      </w:pPr>
    </w:p>
    <w:p w14:paraId="2344F982" w14:textId="240CE584" w:rsidR="00341072" w:rsidRDefault="00341072" w:rsidP="00341072">
      <w:pPr>
        <w:spacing w:after="0"/>
        <w:jc w:val="both"/>
        <w:rPr>
          <w:szCs w:val="24"/>
        </w:rPr>
      </w:pPr>
      <w:r w:rsidRPr="00341072">
        <w:rPr>
          <w:szCs w:val="24"/>
        </w:rPr>
        <w:t>Viimastel aastatel on Eesti kinnisvaraturul sagenenud juhtumid, kus ostjad esitavad müüjatele varjatud puudustele viidates nõudeid mitme aasta möödumisel pärast tehingut.</w:t>
      </w:r>
      <w:r w:rsidR="00F777E5">
        <w:rPr>
          <w:szCs w:val="24"/>
        </w:rPr>
        <w:t xml:space="preserve"> V</w:t>
      </w:r>
      <w:r w:rsidRPr="00341072">
        <w:rPr>
          <w:szCs w:val="24"/>
        </w:rPr>
        <w:t xml:space="preserve">õlaõigusseadus kaitseb </w:t>
      </w:r>
      <w:r>
        <w:rPr>
          <w:szCs w:val="24"/>
        </w:rPr>
        <w:t xml:space="preserve">põhjendatult </w:t>
      </w:r>
      <w:r w:rsidRPr="00341072">
        <w:rPr>
          <w:szCs w:val="24"/>
        </w:rPr>
        <w:t xml:space="preserve">ostja huve, </w:t>
      </w:r>
      <w:r w:rsidR="00F777E5">
        <w:rPr>
          <w:szCs w:val="24"/>
        </w:rPr>
        <w:t>ent</w:t>
      </w:r>
      <w:r w:rsidRPr="00341072">
        <w:rPr>
          <w:szCs w:val="24"/>
        </w:rPr>
        <w:t xml:space="preserve"> praktika</w:t>
      </w:r>
      <w:r>
        <w:rPr>
          <w:szCs w:val="24"/>
        </w:rPr>
        <w:t>s</w:t>
      </w:r>
      <w:r w:rsidRPr="00341072">
        <w:rPr>
          <w:szCs w:val="24"/>
        </w:rPr>
        <w:t xml:space="preserve"> </w:t>
      </w:r>
      <w:r w:rsidR="00F777E5">
        <w:rPr>
          <w:szCs w:val="24"/>
        </w:rPr>
        <w:t>on süvenemas olukord</w:t>
      </w:r>
      <w:r w:rsidRPr="00341072">
        <w:rPr>
          <w:szCs w:val="24"/>
        </w:rPr>
        <w:t xml:space="preserve">, kus müüjad vastutavad </w:t>
      </w:r>
      <w:r w:rsidR="00F777E5">
        <w:rPr>
          <w:szCs w:val="24"/>
        </w:rPr>
        <w:t>aastaid hiljem</w:t>
      </w:r>
      <w:r w:rsidRPr="00341072">
        <w:rPr>
          <w:szCs w:val="24"/>
        </w:rPr>
        <w:t xml:space="preserve"> puuduste eest, millest nad müügihetkel ei olnud ega saanudki olla teadlikud. </w:t>
      </w:r>
      <w:r w:rsidR="00F777E5">
        <w:rPr>
          <w:szCs w:val="24"/>
        </w:rPr>
        <w:t xml:space="preserve">See on tinginud olukordi, kus kinnisvara müük on lausa kahjumlik ning on esitatud soovitusi kinnisvara mitte müüa. </w:t>
      </w:r>
      <w:r w:rsidRPr="00341072">
        <w:rPr>
          <w:szCs w:val="24"/>
        </w:rPr>
        <w:t>Samal ajal on loomulikult vajalik kaitsta ka ostjaid</w:t>
      </w:r>
      <w:r w:rsidR="0082071B">
        <w:rPr>
          <w:szCs w:val="24"/>
        </w:rPr>
        <w:t xml:space="preserve">, </w:t>
      </w:r>
      <w:r w:rsidRPr="00341072">
        <w:rPr>
          <w:szCs w:val="24"/>
        </w:rPr>
        <w:t>eelkõige juhtudel, kus varjatud puudus mõjutab kodu ohutust, tervis</w:t>
      </w:r>
      <w:r>
        <w:rPr>
          <w:szCs w:val="24"/>
        </w:rPr>
        <w:t>t</w:t>
      </w:r>
      <w:r w:rsidRPr="00341072">
        <w:rPr>
          <w:szCs w:val="24"/>
        </w:rPr>
        <w:t xml:space="preserve"> või väärtust. </w:t>
      </w:r>
    </w:p>
    <w:p w14:paraId="24E1D170" w14:textId="77777777" w:rsidR="00341072" w:rsidRDefault="00341072" w:rsidP="00341072">
      <w:pPr>
        <w:spacing w:after="0"/>
        <w:jc w:val="both"/>
        <w:rPr>
          <w:szCs w:val="24"/>
        </w:rPr>
      </w:pPr>
    </w:p>
    <w:p w14:paraId="278EBE80" w14:textId="62CCA2F9" w:rsidR="00341072" w:rsidRDefault="00341072" w:rsidP="0082071B">
      <w:pPr>
        <w:spacing w:after="0"/>
        <w:jc w:val="both"/>
        <w:rPr>
          <w:szCs w:val="24"/>
        </w:rPr>
      </w:pPr>
      <w:r w:rsidRPr="00341072">
        <w:rPr>
          <w:szCs w:val="24"/>
        </w:rPr>
        <w:t>Oluline on leida tasakaal</w:t>
      </w:r>
      <w:r>
        <w:rPr>
          <w:szCs w:val="24"/>
        </w:rPr>
        <w:t>, et riik</w:t>
      </w:r>
      <w:r w:rsidRPr="00341072">
        <w:rPr>
          <w:szCs w:val="24"/>
        </w:rPr>
        <w:t xml:space="preserve"> kaits</w:t>
      </w:r>
      <w:r>
        <w:rPr>
          <w:szCs w:val="24"/>
        </w:rPr>
        <w:t>eks</w:t>
      </w:r>
      <w:r w:rsidRPr="00341072">
        <w:rPr>
          <w:szCs w:val="24"/>
        </w:rPr>
        <w:t xml:space="preserve"> ausaid ostjaid tegelike varjatud puuduste eest</w:t>
      </w:r>
      <w:r>
        <w:rPr>
          <w:szCs w:val="24"/>
        </w:rPr>
        <w:t>, kuid samas tuleb</w:t>
      </w:r>
      <w:r w:rsidRPr="00341072">
        <w:rPr>
          <w:szCs w:val="24"/>
        </w:rPr>
        <w:t xml:space="preserve"> vältida pahatahtlikke või ülepaisutatud nõudeid, mis võivad viia müüjad ebaproportsionaalse vastutuseni ning</w:t>
      </w:r>
      <w:r w:rsidR="0082071B">
        <w:rPr>
          <w:szCs w:val="24"/>
        </w:rPr>
        <w:t xml:space="preserve"> põhjendamatute</w:t>
      </w:r>
      <w:r w:rsidRPr="00341072">
        <w:rPr>
          <w:szCs w:val="24"/>
        </w:rPr>
        <w:t xml:space="preserve"> õigusvaidlusteni</w:t>
      </w:r>
    </w:p>
    <w:p w14:paraId="76D4DB1C" w14:textId="77777777" w:rsidR="0082071B" w:rsidRDefault="0082071B" w:rsidP="0082071B">
      <w:pPr>
        <w:spacing w:after="0"/>
        <w:jc w:val="both"/>
        <w:rPr>
          <w:szCs w:val="24"/>
        </w:rPr>
      </w:pPr>
    </w:p>
    <w:p w14:paraId="74C01EC9" w14:textId="77777777" w:rsidR="001258A0" w:rsidRDefault="001258A0" w:rsidP="001258A0">
      <w:pPr>
        <w:spacing w:after="0"/>
        <w:jc w:val="both"/>
        <w:rPr>
          <w:szCs w:val="24"/>
        </w:rPr>
      </w:pPr>
      <w:r w:rsidRPr="00F71D4E">
        <w:rPr>
          <w:szCs w:val="24"/>
        </w:rPr>
        <w:t>Lähtudes eeltoodust soovin vastuseid Riigikogu kodu-</w:t>
      </w:r>
      <w:r w:rsidRPr="00310C58">
        <w:rPr>
          <w:szCs w:val="24"/>
        </w:rPr>
        <w:t xml:space="preserve"> ja töökorra seaduse § 147 alusel </w:t>
      </w:r>
      <w:r w:rsidRPr="00F71D4E">
        <w:rPr>
          <w:szCs w:val="24"/>
        </w:rPr>
        <w:t>järgmistele küsimustele:</w:t>
      </w:r>
    </w:p>
    <w:p w14:paraId="14428CF4" w14:textId="77777777" w:rsidR="00341072" w:rsidRPr="00341072" w:rsidRDefault="00341072" w:rsidP="00341072">
      <w:pPr>
        <w:spacing w:after="0"/>
        <w:jc w:val="both"/>
        <w:rPr>
          <w:szCs w:val="24"/>
        </w:rPr>
      </w:pPr>
    </w:p>
    <w:p w14:paraId="1818A89F" w14:textId="003FBB89" w:rsidR="00F777E5" w:rsidRPr="001258A0" w:rsidRDefault="00F777E5" w:rsidP="001258A0">
      <w:pPr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>Kas</w:t>
      </w:r>
      <w:r w:rsidR="00341072" w:rsidRPr="00341072">
        <w:rPr>
          <w:szCs w:val="24"/>
        </w:rPr>
        <w:t xml:space="preserve"> kehtiv varjatud puuduste regulatsioon tagab</w:t>
      </w:r>
      <w:r>
        <w:rPr>
          <w:szCs w:val="24"/>
        </w:rPr>
        <w:t xml:space="preserve"> </w:t>
      </w:r>
      <w:r w:rsidR="001258A0">
        <w:rPr>
          <w:szCs w:val="24"/>
        </w:rPr>
        <w:t>T</w:t>
      </w:r>
      <w:r>
        <w:rPr>
          <w:szCs w:val="24"/>
        </w:rPr>
        <w:t>eie hinnangul</w:t>
      </w:r>
      <w:r w:rsidR="00341072" w:rsidRPr="00341072">
        <w:rPr>
          <w:szCs w:val="24"/>
        </w:rPr>
        <w:t xml:space="preserve"> tasakaalu ostja kaitse ja müüja mõistliku vastutuse vahel?</w:t>
      </w:r>
      <w:r w:rsidR="00193FDB">
        <w:rPr>
          <w:szCs w:val="24"/>
        </w:rPr>
        <w:t xml:space="preserve"> </w:t>
      </w:r>
    </w:p>
    <w:p w14:paraId="35634FB0" w14:textId="584AD70E" w:rsidR="00193FDB" w:rsidRPr="001258A0" w:rsidRDefault="00F777E5" w:rsidP="001258A0">
      <w:pPr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 xml:space="preserve">Kas on tehtud põhjalikum </w:t>
      </w:r>
      <w:r w:rsidR="001258A0">
        <w:rPr>
          <w:szCs w:val="24"/>
        </w:rPr>
        <w:t xml:space="preserve">uuring või </w:t>
      </w:r>
      <w:r>
        <w:rPr>
          <w:szCs w:val="24"/>
        </w:rPr>
        <w:t xml:space="preserve">analüüs </w:t>
      </w:r>
      <w:r w:rsidR="0001399E">
        <w:rPr>
          <w:szCs w:val="24"/>
        </w:rPr>
        <w:t>selles järjest</w:t>
      </w:r>
      <w:r>
        <w:rPr>
          <w:szCs w:val="24"/>
        </w:rPr>
        <w:t xml:space="preserve"> süveneva probleemi lahendamiseks? </w:t>
      </w:r>
      <w:r w:rsidR="00193FDB" w:rsidRPr="00F777E5">
        <w:rPr>
          <w:szCs w:val="24"/>
        </w:rPr>
        <w:t xml:space="preserve">Millised järeldused on ministeerium teinud ning kui sellist analüüsi ei ole, </w:t>
      </w:r>
      <w:r w:rsidR="001258A0">
        <w:rPr>
          <w:szCs w:val="24"/>
        </w:rPr>
        <w:t xml:space="preserve">siis </w:t>
      </w:r>
      <w:r w:rsidR="00193FDB" w:rsidRPr="00F777E5">
        <w:rPr>
          <w:szCs w:val="24"/>
        </w:rPr>
        <w:t>kas seda on plaanis</w:t>
      </w:r>
      <w:r w:rsidR="001258A0">
        <w:rPr>
          <w:szCs w:val="24"/>
        </w:rPr>
        <w:t xml:space="preserve"> tulevikus</w:t>
      </w:r>
      <w:r w:rsidR="00193FDB" w:rsidRPr="00F777E5">
        <w:rPr>
          <w:szCs w:val="24"/>
        </w:rPr>
        <w:t xml:space="preserve"> teha?</w:t>
      </w:r>
    </w:p>
    <w:p w14:paraId="6EF5E128" w14:textId="12D4D9CD" w:rsidR="00193FDB" w:rsidRPr="001258A0" w:rsidRDefault="00193FDB" w:rsidP="001258A0">
      <w:pPr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>Kuidas</w:t>
      </w:r>
      <w:r w:rsidR="001258A0">
        <w:rPr>
          <w:szCs w:val="24"/>
        </w:rPr>
        <w:t xml:space="preserve"> T</w:t>
      </w:r>
      <w:r>
        <w:rPr>
          <w:szCs w:val="24"/>
        </w:rPr>
        <w:t>eie hinnangul</w:t>
      </w:r>
      <w:r w:rsidR="001258A0">
        <w:rPr>
          <w:szCs w:val="24"/>
        </w:rPr>
        <w:t xml:space="preserve"> võiks</w:t>
      </w:r>
      <w:r w:rsidR="00F777E5">
        <w:rPr>
          <w:szCs w:val="24"/>
        </w:rPr>
        <w:t xml:space="preserve"> seadust</w:t>
      </w:r>
      <w:r w:rsidR="00341072" w:rsidRPr="00341072">
        <w:rPr>
          <w:szCs w:val="24"/>
        </w:rPr>
        <w:t xml:space="preserve"> täpsusta</w:t>
      </w:r>
      <w:r>
        <w:rPr>
          <w:szCs w:val="24"/>
        </w:rPr>
        <w:t>da</w:t>
      </w:r>
      <w:r w:rsidR="00341072" w:rsidRPr="00341072">
        <w:rPr>
          <w:szCs w:val="24"/>
        </w:rPr>
        <w:t xml:space="preserve">, et </w:t>
      </w:r>
      <w:r>
        <w:rPr>
          <w:szCs w:val="24"/>
        </w:rPr>
        <w:t xml:space="preserve">vähendada </w:t>
      </w:r>
      <w:r w:rsidR="001258A0">
        <w:rPr>
          <w:szCs w:val="24"/>
        </w:rPr>
        <w:t>p</w:t>
      </w:r>
      <w:r>
        <w:rPr>
          <w:szCs w:val="24"/>
        </w:rPr>
        <w:t>ahatahtlikke nõudeid kinnisvara müüja vastu</w:t>
      </w:r>
      <w:r w:rsidR="00F777E5">
        <w:rPr>
          <w:szCs w:val="24"/>
        </w:rPr>
        <w:t>?</w:t>
      </w:r>
    </w:p>
    <w:p w14:paraId="2A6A2764" w14:textId="3C2E00CC" w:rsidR="00193FDB" w:rsidRPr="001258A0" w:rsidRDefault="00193FDB" w:rsidP="001258A0">
      <w:pPr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 xml:space="preserve">Kas on kaalutud ja millised võiksid olla ostja </w:t>
      </w:r>
      <w:r w:rsidR="00F777E5">
        <w:rPr>
          <w:szCs w:val="24"/>
        </w:rPr>
        <w:t xml:space="preserve">ning müüja </w:t>
      </w:r>
      <w:r>
        <w:rPr>
          <w:szCs w:val="24"/>
        </w:rPr>
        <w:t>kohustused, et vähendada teadmatust kinnisvara tegelikust seisukorrast (nt kinnisvaraga tutvumise vajalikkus, ülevaatus, kohustuslik eksperthinnang vms)?</w:t>
      </w:r>
    </w:p>
    <w:p w14:paraId="6916482D" w14:textId="3E740C35" w:rsidR="00193FDB" w:rsidRPr="001258A0" w:rsidRDefault="00193FDB" w:rsidP="001258A0">
      <w:pPr>
        <w:numPr>
          <w:ilvl w:val="0"/>
          <w:numId w:val="13"/>
        </w:numPr>
        <w:spacing w:after="0"/>
        <w:jc w:val="both"/>
        <w:rPr>
          <w:szCs w:val="24"/>
        </w:rPr>
      </w:pPr>
      <w:r w:rsidRPr="00193FDB">
        <w:rPr>
          <w:szCs w:val="24"/>
        </w:rPr>
        <w:t xml:space="preserve">Kas ministeeriumi hinnangul võiks kaaluda </w:t>
      </w:r>
      <w:r>
        <w:rPr>
          <w:szCs w:val="24"/>
        </w:rPr>
        <w:t>müüja vastutuse aja alla toomist kolmelt aastalt näiteks kahele või ühele?</w:t>
      </w:r>
      <w:r w:rsidR="00F777E5">
        <w:rPr>
          <w:szCs w:val="24"/>
        </w:rPr>
        <w:t xml:space="preserve"> Palun põhjendage, miks seda võiks või ei peaks tegema.</w:t>
      </w:r>
    </w:p>
    <w:p w14:paraId="62C7374F" w14:textId="363CF532" w:rsidR="00F777E5" w:rsidRPr="00F777E5" w:rsidRDefault="00341072" w:rsidP="00F777E5">
      <w:pPr>
        <w:numPr>
          <w:ilvl w:val="0"/>
          <w:numId w:val="13"/>
        </w:numPr>
        <w:spacing w:after="0"/>
        <w:jc w:val="both"/>
        <w:rPr>
          <w:szCs w:val="24"/>
        </w:rPr>
      </w:pPr>
      <w:r w:rsidRPr="00341072">
        <w:rPr>
          <w:szCs w:val="24"/>
        </w:rPr>
        <w:t xml:space="preserve">Kas </w:t>
      </w:r>
      <w:r w:rsidR="00193FDB">
        <w:rPr>
          <w:szCs w:val="24"/>
        </w:rPr>
        <w:t>on kaalutud</w:t>
      </w:r>
      <w:r w:rsidRPr="00341072">
        <w:rPr>
          <w:szCs w:val="24"/>
        </w:rPr>
        <w:t xml:space="preserve"> koostada ühtsed juhised või „hea tava“ notaritele, maakleritele ja tarbijatele (sh näidisklauslid, kontrollnimekirjad), mis aitaksid ennetada vaidlusi ning selgita</w:t>
      </w:r>
      <w:r w:rsidR="001258A0">
        <w:rPr>
          <w:szCs w:val="24"/>
        </w:rPr>
        <w:t>ksid</w:t>
      </w:r>
      <w:r w:rsidRPr="00341072">
        <w:rPr>
          <w:szCs w:val="24"/>
        </w:rPr>
        <w:t xml:space="preserve"> poolte õigusi ja kohustusi?</w:t>
      </w:r>
    </w:p>
    <w:p w14:paraId="77F882E5" w14:textId="77777777" w:rsidR="009917F2" w:rsidRPr="00EB1859" w:rsidRDefault="009917F2" w:rsidP="00F841CB">
      <w:pPr>
        <w:spacing w:after="0"/>
        <w:jc w:val="both"/>
        <w:rPr>
          <w:szCs w:val="24"/>
        </w:rPr>
      </w:pPr>
    </w:p>
    <w:p w14:paraId="668B0166" w14:textId="77777777" w:rsidR="00714981" w:rsidRPr="00EB1859" w:rsidRDefault="00714981" w:rsidP="000023BB">
      <w:pPr>
        <w:spacing w:after="0"/>
        <w:jc w:val="both"/>
        <w:rPr>
          <w:rFonts w:eastAsia="Times New Roman"/>
          <w:color w:val="0E0E0E"/>
          <w:szCs w:val="24"/>
          <w:highlight w:val="white"/>
          <w:lang w:eastAsia="et-EE"/>
        </w:rPr>
      </w:pPr>
    </w:p>
    <w:p w14:paraId="091B39A3" w14:textId="77777777" w:rsidR="00EE0747" w:rsidRDefault="00EE0747" w:rsidP="00EE0747">
      <w:pPr>
        <w:spacing w:after="0"/>
        <w:jc w:val="both"/>
        <w:rPr>
          <w:rFonts w:eastAsia="Times New Roman"/>
          <w:color w:val="0E0E0E"/>
          <w:szCs w:val="24"/>
          <w:lang w:eastAsia="et-EE"/>
        </w:rPr>
      </w:pPr>
    </w:p>
    <w:p w14:paraId="42FAE067" w14:textId="77777777" w:rsidR="00EE0747" w:rsidRPr="00EE0747" w:rsidRDefault="00EE0747" w:rsidP="00EE0747">
      <w:pPr>
        <w:spacing w:after="0"/>
        <w:jc w:val="both"/>
        <w:rPr>
          <w:rFonts w:eastAsia="Times New Roman"/>
          <w:color w:val="0E0E0E"/>
          <w:szCs w:val="24"/>
          <w:lang w:eastAsia="et-EE"/>
        </w:rPr>
      </w:pPr>
    </w:p>
    <w:p w14:paraId="2A20CD79" w14:textId="77777777" w:rsidR="007724C3" w:rsidRPr="00EB1859" w:rsidRDefault="007724C3" w:rsidP="009F7CFF">
      <w:pPr>
        <w:spacing w:after="0"/>
        <w:rPr>
          <w:szCs w:val="24"/>
        </w:rPr>
      </w:pPr>
      <w:r w:rsidRPr="00EB1859">
        <w:rPr>
          <w:szCs w:val="24"/>
        </w:rPr>
        <w:t>Lugupidamisega</w:t>
      </w:r>
    </w:p>
    <w:p w14:paraId="47775DA5" w14:textId="77777777" w:rsidR="00043205" w:rsidRPr="00EB1859" w:rsidRDefault="00043205" w:rsidP="009F7CFF">
      <w:pPr>
        <w:spacing w:after="0"/>
        <w:rPr>
          <w:szCs w:val="24"/>
        </w:rPr>
      </w:pPr>
    </w:p>
    <w:p w14:paraId="49504FBE" w14:textId="77777777" w:rsidR="00043205" w:rsidRDefault="00043205" w:rsidP="009F7CFF">
      <w:pPr>
        <w:spacing w:after="0"/>
        <w:rPr>
          <w:szCs w:val="24"/>
        </w:rPr>
      </w:pPr>
    </w:p>
    <w:p w14:paraId="3FD6BA3C" w14:textId="77777777" w:rsidR="004B78A9" w:rsidRPr="00EB1859" w:rsidRDefault="004B78A9" w:rsidP="009F7CFF">
      <w:pPr>
        <w:spacing w:after="0"/>
        <w:rPr>
          <w:szCs w:val="24"/>
        </w:rPr>
      </w:pPr>
    </w:p>
    <w:p w14:paraId="1048682B" w14:textId="3C9CF78A" w:rsidR="007724C3" w:rsidRDefault="00F72281" w:rsidP="009F7CFF">
      <w:pPr>
        <w:spacing w:after="0"/>
        <w:rPr>
          <w:szCs w:val="24"/>
        </w:rPr>
      </w:pPr>
      <w:r>
        <w:rPr>
          <w:szCs w:val="24"/>
        </w:rPr>
        <w:t>(allkirjastatud digitaalselt)</w:t>
      </w:r>
    </w:p>
    <w:p w14:paraId="315F6F03" w14:textId="77777777" w:rsidR="00F72281" w:rsidRDefault="00F72281" w:rsidP="009F7CFF">
      <w:pPr>
        <w:spacing w:after="0"/>
        <w:rPr>
          <w:szCs w:val="24"/>
        </w:rPr>
      </w:pPr>
    </w:p>
    <w:p w14:paraId="704B54DB" w14:textId="00156CDF" w:rsidR="00F72281" w:rsidRDefault="004B78A9" w:rsidP="009F7CFF">
      <w:pPr>
        <w:spacing w:after="0"/>
        <w:rPr>
          <w:szCs w:val="24"/>
        </w:rPr>
      </w:pPr>
      <w:r>
        <w:rPr>
          <w:szCs w:val="24"/>
        </w:rPr>
        <w:t>Andre Hanimägi</w:t>
      </w:r>
    </w:p>
    <w:p w14:paraId="73245605" w14:textId="130D4D07" w:rsidR="00F72281" w:rsidRPr="00EB1859" w:rsidRDefault="00F72281" w:rsidP="009F7CFF">
      <w:pPr>
        <w:spacing w:after="0"/>
        <w:rPr>
          <w:szCs w:val="24"/>
        </w:rPr>
      </w:pPr>
      <w:r>
        <w:rPr>
          <w:szCs w:val="24"/>
        </w:rPr>
        <w:t>Riigikogu liige</w:t>
      </w:r>
    </w:p>
    <w:sectPr w:rsidR="00F72281" w:rsidRPr="00EB1859" w:rsidSect="00E323FE">
      <w:head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71A8" w14:textId="77777777" w:rsidR="00F6472D" w:rsidRDefault="00F6472D" w:rsidP="00561B25">
      <w:pPr>
        <w:spacing w:after="0"/>
      </w:pPr>
      <w:r>
        <w:separator/>
      </w:r>
    </w:p>
  </w:endnote>
  <w:endnote w:type="continuationSeparator" w:id="0">
    <w:p w14:paraId="0F71227F" w14:textId="77777777" w:rsidR="00F6472D" w:rsidRDefault="00F6472D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9E82" w14:textId="77777777" w:rsidR="00304513" w:rsidRDefault="00304513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5C8999E" wp14:editId="6BBA095A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9617" w14:textId="77777777" w:rsidR="00F6472D" w:rsidRDefault="00F6472D" w:rsidP="00561B25">
      <w:pPr>
        <w:spacing w:after="0"/>
      </w:pPr>
      <w:r>
        <w:separator/>
      </w:r>
    </w:p>
  </w:footnote>
  <w:footnote w:type="continuationSeparator" w:id="0">
    <w:p w14:paraId="6630FB76" w14:textId="77777777" w:rsidR="00F6472D" w:rsidRDefault="00F6472D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821E" w14:textId="77777777" w:rsidR="00304513" w:rsidRDefault="00304513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8F60EE4" wp14:editId="02A5FF8C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9529C" wp14:editId="58F2FFB7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D3D70" w14:textId="77777777" w:rsidR="00304513" w:rsidRPr="002E7912" w:rsidRDefault="00304513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95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3A0D3D70" w14:textId="77777777" w:rsidR="00304513" w:rsidRPr="002E7912" w:rsidRDefault="00304513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317E" w14:textId="77777777" w:rsidR="00304513" w:rsidRDefault="00304513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D49068A" wp14:editId="758CCE05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7E6A"/>
    <w:multiLevelType w:val="hybridMultilevel"/>
    <w:tmpl w:val="E8E08A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B42D1"/>
    <w:multiLevelType w:val="multilevel"/>
    <w:tmpl w:val="FEEA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67CC"/>
    <w:multiLevelType w:val="hybridMultilevel"/>
    <w:tmpl w:val="840062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26C2"/>
    <w:multiLevelType w:val="multilevel"/>
    <w:tmpl w:val="1222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D2FF9"/>
    <w:multiLevelType w:val="multilevel"/>
    <w:tmpl w:val="39503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BF2C07"/>
    <w:multiLevelType w:val="hybridMultilevel"/>
    <w:tmpl w:val="30A45A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9638">
    <w:abstractNumId w:val="0"/>
  </w:num>
  <w:num w:numId="2" w16cid:durableId="512112208">
    <w:abstractNumId w:val="4"/>
  </w:num>
  <w:num w:numId="3" w16cid:durableId="660279876">
    <w:abstractNumId w:val="4"/>
  </w:num>
  <w:num w:numId="4" w16cid:durableId="1501894416">
    <w:abstractNumId w:val="1"/>
  </w:num>
  <w:num w:numId="5" w16cid:durableId="977342375">
    <w:abstractNumId w:val="0"/>
  </w:num>
  <w:num w:numId="6" w16cid:durableId="1709455767">
    <w:abstractNumId w:val="1"/>
  </w:num>
  <w:num w:numId="7" w16cid:durableId="26756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1840021">
    <w:abstractNumId w:val="8"/>
  </w:num>
  <w:num w:numId="9" w16cid:durableId="677275382">
    <w:abstractNumId w:val="5"/>
  </w:num>
  <w:num w:numId="10" w16cid:durableId="848521044">
    <w:abstractNumId w:val="7"/>
  </w:num>
  <w:num w:numId="11" w16cid:durableId="367224921">
    <w:abstractNumId w:val="2"/>
  </w:num>
  <w:num w:numId="12" w16cid:durableId="1396201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4088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1F"/>
    <w:rsid w:val="00000C21"/>
    <w:rsid w:val="000023BB"/>
    <w:rsid w:val="000125B2"/>
    <w:rsid w:val="0001399E"/>
    <w:rsid w:val="0003480F"/>
    <w:rsid w:val="000417C9"/>
    <w:rsid w:val="00043205"/>
    <w:rsid w:val="000646DB"/>
    <w:rsid w:val="00067245"/>
    <w:rsid w:val="00092683"/>
    <w:rsid w:val="00092A89"/>
    <w:rsid w:val="000A2D3E"/>
    <w:rsid w:val="000C101D"/>
    <w:rsid w:val="000C2A8F"/>
    <w:rsid w:val="000C68A7"/>
    <w:rsid w:val="000C742A"/>
    <w:rsid w:val="00115EA1"/>
    <w:rsid w:val="001258A0"/>
    <w:rsid w:val="00193781"/>
    <w:rsid w:val="00193FDB"/>
    <w:rsid w:val="001A3E91"/>
    <w:rsid w:val="001B0EB3"/>
    <w:rsid w:val="001F2A41"/>
    <w:rsid w:val="001F32A0"/>
    <w:rsid w:val="001F4A48"/>
    <w:rsid w:val="002359DF"/>
    <w:rsid w:val="00236180"/>
    <w:rsid w:val="00242EEE"/>
    <w:rsid w:val="00261F9E"/>
    <w:rsid w:val="0026784F"/>
    <w:rsid w:val="00281949"/>
    <w:rsid w:val="00283708"/>
    <w:rsid w:val="002959F8"/>
    <w:rsid w:val="002A45FC"/>
    <w:rsid w:val="002A5F75"/>
    <w:rsid w:val="002A6F23"/>
    <w:rsid w:val="002B6FE5"/>
    <w:rsid w:val="002E0DE7"/>
    <w:rsid w:val="002E7912"/>
    <w:rsid w:val="002F323D"/>
    <w:rsid w:val="00304513"/>
    <w:rsid w:val="00306280"/>
    <w:rsid w:val="00306599"/>
    <w:rsid w:val="003102E7"/>
    <w:rsid w:val="00313E61"/>
    <w:rsid w:val="00341072"/>
    <w:rsid w:val="00345B1F"/>
    <w:rsid w:val="00362564"/>
    <w:rsid w:val="00366C16"/>
    <w:rsid w:val="003866E4"/>
    <w:rsid w:val="003A1C75"/>
    <w:rsid w:val="003A2922"/>
    <w:rsid w:val="003C5D9F"/>
    <w:rsid w:val="003C6062"/>
    <w:rsid w:val="003D2125"/>
    <w:rsid w:val="003D32AA"/>
    <w:rsid w:val="003E237F"/>
    <w:rsid w:val="003F6CF9"/>
    <w:rsid w:val="004037A6"/>
    <w:rsid w:val="00407A61"/>
    <w:rsid w:val="00412D83"/>
    <w:rsid w:val="00425B7D"/>
    <w:rsid w:val="00432614"/>
    <w:rsid w:val="00436598"/>
    <w:rsid w:val="00444934"/>
    <w:rsid w:val="00463945"/>
    <w:rsid w:val="00465CA4"/>
    <w:rsid w:val="00473CB1"/>
    <w:rsid w:val="00494940"/>
    <w:rsid w:val="004973BB"/>
    <w:rsid w:val="00497A6C"/>
    <w:rsid w:val="004A4AC7"/>
    <w:rsid w:val="004B78A9"/>
    <w:rsid w:val="004C1CF1"/>
    <w:rsid w:val="004D4C74"/>
    <w:rsid w:val="004D5F73"/>
    <w:rsid w:val="004E4FE7"/>
    <w:rsid w:val="004F178C"/>
    <w:rsid w:val="004F6E2F"/>
    <w:rsid w:val="005252DB"/>
    <w:rsid w:val="00542D21"/>
    <w:rsid w:val="00543B42"/>
    <w:rsid w:val="00545394"/>
    <w:rsid w:val="00561B25"/>
    <w:rsid w:val="0059098C"/>
    <w:rsid w:val="005A1232"/>
    <w:rsid w:val="005B2DC3"/>
    <w:rsid w:val="005D2D81"/>
    <w:rsid w:val="005D71B7"/>
    <w:rsid w:val="005F08EE"/>
    <w:rsid w:val="005F5351"/>
    <w:rsid w:val="0061049D"/>
    <w:rsid w:val="006216C0"/>
    <w:rsid w:val="00624233"/>
    <w:rsid w:val="00640419"/>
    <w:rsid w:val="00645B81"/>
    <w:rsid w:val="00661D7F"/>
    <w:rsid w:val="00671C73"/>
    <w:rsid w:val="00675EFC"/>
    <w:rsid w:val="00680A04"/>
    <w:rsid w:val="00683A3E"/>
    <w:rsid w:val="006A283E"/>
    <w:rsid w:val="006C40F4"/>
    <w:rsid w:val="006E59C3"/>
    <w:rsid w:val="006F0D91"/>
    <w:rsid w:val="007137BE"/>
    <w:rsid w:val="00714981"/>
    <w:rsid w:val="007303C9"/>
    <w:rsid w:val="00755C76"/>
    <w:rsid w:val="00763672"/>
    <w:rsid w:val="007724C3"/>
    <w:rsid w:val="0077424F"/>
    <w:rsid w:val="00786F1F"/>
    <w:rsid w:val="007D1756"/>
    <w:rsid w:val="007D2242"/>
    <w:rsid w:val="007E1DF1"/>
    <w:rsid w:val="008079ED"/>
    <w:rsid w:val="00815C52"/>
    <w:rsid w:val="00816BB1"/>
    <w:rsid w:val="0082071B"/>
    <w:rsid w:val="00842338"/>
    <w:rsid w:val="00862BDB"/>
    <w:rsid w:val="0086416A"/>
    <w:rsid w:val="00866D96"/>
    <w:rsid w:val="00871921"/>
    <w:rsid w:val="00882C8D"/>
    <w:rsid w:val="0089202A"/>
    <w:rsid w:val="008B1DF0"/>
    <w:rsid w:val="008D3C4C"/>
    <w:rsid w:val="008D6AAC"/>
    <w:rsid w:val="008D6F8E"/>
    <w:rsid w:val="008F4F03"/>
    <w:rsid w:val="00927B93"/>
    <w:rsid w:val="00950D5C"/>
    <w:rsid w:val="00956E2A"/>
    <w:rsid w:val="00961492"/>
    <w:rsid w:val="00964E2F"/>
    <w:rsid w:val="009729D0"/>
    <w:rsid w:val="00987BC9"/>
    <w:rsid w:val="009917F2"/>
    <w:rsid w:val="009C1303"/>
    <w:rsid w:val="009F0638"/>
    <w:rsid w:val="009F7CFF"/>
    <w:rsid w:val="00A11A8B"/>
    <w:rsid w:val="00A13C9D"/>
    <w:rsid w:val="00A16A0B"/>
    <w:rsid w:val="00A21CEE"/>
    <w:rsid w:val="00AA0995"/>
    <w:rsid w:val="00AB0B3A"/>
    <w:rsid w:val="00AB4AFD"/>
    <w:rsid w:val="00AC35FC"/>
    <w:rsid w:val="00AC47E8"/>
    <w:rsid w:val="00AE0E4D"/>
    <w:rsid w:val="00B10842"/>
    <w:rsid w:val="00B20B8C"/>
    <w:rsid w:val="00B24431"/>
    <w:rsid w:val="00B352A9"/>
    <w:rsid w:val="00B4105B"/>
    <w:rsid w:val="00B43E5D"/>
    <w:rsid w:val="00B748B1"/>
    <w:rsid w:val="00BB3105"/>
    <w:rsid w:val="00BD15FE"/>
    <w:rsid w:val="00BD39AD"/>
    <w:rsid w:val="00BE46FB"/>
    <w:rsid w:val="00C04216"/>
    <w:rsid w:val="00C12479"/>
    <w:rsid w:val="00C14F80"/>
    <w:rsid w:val="00C17A6C"/>
    <w:rsid w:val="00C26A3D"/>
    <w:rsid w:val="00C32543"/>
    <w:rsid w:val="00C411C0"/>
    <w:rsid w:val="00C44DB6"/>
    <w:rsid w:val="00C4582D"/>
    <w:rsid w:val="00C45E5B"/>
    <w:rsid w:val="00C73E46"/>
    <w:rsid w:val="00C828B4"/>
    <w:rsid w:val="00C82E19"/>
    <w:rsid w:val="00C87262"/>
    <w:rsid w:val="00C92787"/>
    <w:rsid w:val="00C940E1"/>
    <w:rsid w:val="00CC4565"/>
    <w:rsid w:val="00CE5263"/>
    <w:rsid w:val="00D01A73"/>
    <w:rsid w:val="00D25EF7"/>
    <w:rsid w:val="00D32953"/>
    <w:rsid w:val="00D4325A"/>
    <w:rsid w:val="00DA36AE"/>
    <w:rsid w:val="00DA379B"/>
    <w:rsid w:val="00DC43D4"/>
    <w:rsid w:val="00DD2F77"/>
    <w:rsid w:val="00DD3313"/>
    <w:rsid w:val="00DE76BF"/>
    <w:rsid w:val="00E032A5"/>
    <w:rsid w:val="00E16C1F"/>
    <w:rsid w:val="00E31627"/>
    <w:rsid w:val="00E323FE"/>
    <w:rsid w:val="00E50D1A"/>
    <w:rsid w:val="00E846C0"/>
    <w:rsid w:val="00EA1D2A"/>
    <w:rsid w:val="00EB1859"/>
    <w:rsid w:val="00EB44A7"/>
    <w:rsid w:val="00EC35EC"/>
    <w:rsid w:val="00EE0747"/>
    <w:rsid w:val="00EE1083"/>
    <w:rsid w:val="00EE4434"/>
    <w:rsid w:val="00EE74BE"/>
    <w:rsid w:val="00F20431"/>
    <w:rsid w:val="00F6445B"/>
    <w:rsid w:val="00F6472D"/>
    <w:rsid w:val="00F6501D"/>
    <w:rsid w:val="00F72281"/>
    <w:rsid w:val="00F777E5"/>
    <w:rsid w:val="00F841CB"/>
    <w:rsid w:val="00F93CC5"/>
    <w:rsid w:val="00FA205F"/>
    <w:rsid w:val="00FB234C"/>
    <w:rsid w:val="00FD5E06"/>
    <w:rsid w:val="00FE79F7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99E9A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67245"/>
    <w:pPr>
      <w:spacing w:after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67245"/>
    <w:rPr>
      <w:rFonts w:ascii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067245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C8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F1BE0-9988-40CB-9BDB-FBF2F1C5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6</TotalTime>
  <Pages>2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Andre Hanimägi</cp:lastModifiedBy>
  <cp:revision>31</cp:revision>
  <cp:lastPrinted>2025-03-24T12:39:00Z</cp:lastPrinted>
  <dcterms:created xsi:type="dcterms:W3CDTF">2025-11-06T14:19:00Z</dcterms:created>
  <dcterms:modified xsi:type="dcterms:W3CDTF">2025-11-07T09:44:00Z</dcterms:modified>
</cp:coreProperties>
</file>